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E2D03">
        <w:rPr>
          <w:rFonts w:ascii="Times New Roman" w:hAnsi="Times New Roman"/>
          <w:i/>
          <w:sz w:val="24"/>
          <w:szCs w:val="24"/>
          <w:lang w:val="bg-BG"/>
        </w:rPr>
        <w:t>2</w:t>
      </w:r>
    </w:p>
    <w:p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:rsidR="00701AB8" w:rsidRPr="00701AB8" w:rsidRDefault="003A393C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 xml:space="preserve">а съгласие </w:t>
      </w:r>
      <w:r w:rsidR="0094505E">
        <w:rPr>
          <w:rFonts w:ascii="Times New Roman" w:hAnsi="Times New Roman"/>
          <w:sz w:val="24"/>
          <w:szCs w:val="24"/>
          <w:lang w:val="bg-BG"/>
        </w:rPr>
        <w:t>с условията на участие</w:t>
      </w:r>
      <w:r w:rsidR="00701AB8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="00623B35">
        <w:rPr>
          <w:rFonts w:ascii="Times New Roman" w:hAnsi="Times New Roman"/>
          <w:sz w:val="24"/>
          <w:szCs w:val="24"/>
          <w:lang w:val="bg-BG"/>
        </w:rPr>
        <w:t>№ BG16M1OP002-5.003-0002</w:t>
      </w:r>
      <w:r w:rsidR="0042431E" w:rsidRPr="00424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>„</w:t>
      </w:r>
      <w:r w:rsidR="007A7DB1" w:rsidRPr="007A7DB1">
        <w:rPr>
          <w:rFonts w:ascii="Times New Roman" w:hAnsi="Times New Roman"/>
          <w:sz w:val="24"/>
          <w:szCs w:val="24"/>
          <w:lang w:val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 xml:space="preserve">“ </w:t>
      </w:r>
    </w:p>
    <w:p w:rsidR="007238E4" w:rsidRPr="00E96DFB" w:rsidRDefault="00701AB8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701AB8">
        <w:rPr>
          <w:rFonts w:ascii="Times New Roman" w:hAnsi="Times New Roman"/>
          <w:sz w:val="24"/>
          <w:szCs w:val="24"/>
          <w:lang w:val="bg-BG"/>
        </w:rPr>
        <w:t>по Оперативна програма „Околна среда2014-2020 г.“</w:t>
      </w:r>
    </w:p>
    <w:p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Content>
        <w:p w:rsidR="007238E4" w:rsidRPr="00BE5109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D94997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Content>
        <w:p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:rsidR="006B3F4F" w:rsidRDefault="009A4FD9" w:rsidP="00CB06D2">
      <w:pPr>
        <w:spacing w:after="0" w:line="240" w:lineRule="atLeast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E7E24">
        <w:rPr>
          <w:rFonts w:ascii="Times New Roman" w:hAnsi="Times New Roman"/>
          <w:sz w:val="24"/>
          <w:szCs w:val="24"/>
          <w:lang w:val="bg-BG"/>
        </w:rPr>
        <w:t xml:space="preserve">…………………………. </w:t>
      </w:r>
      <w:r w:rsidR="006B3F4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E7E24">
        <w:rPr>
          <w:rFonts w:ascii="Times New Roman" w:hAnsi="Times New Roman"/>
          <w:sz w:val="24"/>
          <w:szCs w:val="24"/>
          <w:lang w:val="bg-BG"/>
        </w:rPr>
        <w:t>……………………… ……………</w:t>
      </w:r>
      <w:r w:rsidR="006B3F4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………………………………………………………..</w:t>
      </w:r>
      <w:r w:rsidR="00CB06D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B06D2" w:rsidRPr="00CB06D2" w:rsidRDefault="006B3F4F" w:rsidP="00CB06D2">
      <w:pPr>
        <w:spacing w:after="0"/>
        <w:jc w:val="center"/>
        <w:rPr>
          <w:rFonts w:ascii="Times New Roman" w:hAnsi="Times New Roman"/>
          <w:i/>
          <w:sz w:val="20"/>
          <w:lang w:val="bg-BG" w:eastAsia="fr-FR"/>
        </w:rPr>
      </w:pPr>
      <w:r w:rsidRPr="00CB06D2">
        <w:rPr>
          <w:rFonts w:ascii="Times New Roman" w:hAnsi="Times New Roman"/>
          <w:i/>
          <w:sz w:val="20"/>
          <w:lang w:val="bg-BG" w:eastAsia="fr-FR"/>
        </w:rPr>
        <w:t>(наименование, седалище, ЕИК/БУЛСТАТ на юридическото лице)</w:t>
      </w:r>
    </w:p>
    <w:p w:rsidR="00A67802" w:rsidRDefault="00AE2D03" w:rsidP="00AE2D03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</w:p>
    <w:p w:rsidR="009A4FD9" w:rsidRPr="003A393C" w:rsidRDefault="0094505E" w:rsidP="00A67802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>
        <w:rPr>
          <w:rFonts w:ascii="Times New Roman" w:hAnsi="Times New Roman"/>
          <w:i/>
          <w:sz w:val="20"/>
          <w:lang w:val="bg-BG"/>
        </w:rPr>
        <w:t>т</w:t>
      </w:r>
      <w:r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>
        <w:rPr>
          <w:rFonts w:ascii="Times New Roman" w:hAnsi="Times New Roman"/>
          <w:i/>
          <w:sz w:val="20"/>
          <w:lang w:val="bg-BG"/>
        </w:rPr>
        <w:t>използва новото</w:t>
      </w:r>
      <w:r>
        <w:rPr>
          <w:rFonts w:ascii="Times New Roman" w:hAnsi="Times New Roman"/>
          <w:i/>
          <w:sz w:val="20"/>
          <w:lang w:val="bg-BG"/>
        </w:rPr>
        <w:t xml:space="preserve"> отоплителното устройство)</w:t>
      </w:r>
    </w:p>
    <w:p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38E4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:rsidR="009F264C" w:rsidRP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ела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се 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подмен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елното устройство на дърва/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въглища с посочено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то в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ъв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Формуляр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ново отоплителн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устройство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2E7EEA" w:rsidRPr="002E7EEA" w:rsidRDefault="002E7EEA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При поискване ще предоставя документи за доказване на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обстоятелства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посочени в подадения Формуляр за кандидатстване. </w:t>
      </w: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:rsidR="00CB0135" w:rsidRDefault="0094505E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само в посочения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по-горе имот.</w:t>
      </w:r>
    </w:p>
    <w:p w:rsidR="00E00311" w:rsidRDefault="00CB013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лица.</w:t>
      </w:r>
    </w:p>
    <w:p w:rsidR="004C4AD6" w:rsidRDefault="00E00311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Съгласен/а съм / не съм съгласен/а </w:t>
      </w:r>
      <w:r w:rsidR="006E63B4" w:rsidRPr="006E63B4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подмяната да се извърши в рамките на отоплителния сезон.</w:t>
      </w:r>
    </w:p>
    <w:p w:rsidR="009F264C" w:rsidRDefault="004C4AD6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>Ня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ма да използвам за отопление на имота дърва и/или въглища след доставката и монтажа на новото екологично отоп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телно оборудване.</w:t>
      </w:r>
    </w:p>
    <w:p w:rsidR="009F264C" w:rsidRDefault="009F264C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:rsidR="009F264C" w:rsidRPr="009F264C" w:rsidRDefault="00662180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общината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общината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:rsidR="009F264C" w:rsidRPr="009F264C" w:rsidRDefault="009F264C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от 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лица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определени от 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община</w:t>
      </w:r>
      <w:r w:rsidR="00623B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Монтана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след подмяната на отоплителното оборудване за срок от </w:t>
      </w:r>
      <w:r w:rsidR="009B5E8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10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години съобразно условията на сключения договор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:rsidR="009F264C" w:rsidRDefault="004C4AD6" w:rsidP="00005B03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не на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указаното от производителя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вкл. параметрите, изрично указани, когато отоплителното устройство е на пелети;</w:t>
      </w:r>
    </w:p>
    <w:p w:rsidR="00005B03" w:rsidRPr="00DA115F" w:rsidRDefault="00DA115F" w:rsidP="00DA115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оказва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съдействие на лица,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определени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 общината, като предоставя физически достъп до жилището във връзка с демонтаж на старото отоплително устройство и доставката и монтажа на новото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9F264C" w:rsidRDefault="00DA115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</w:t>
      </w:r>
      <w:r w:rsidR="003B566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не се извършват</w:t>
      </w:r>
      <w:r w:rsidR="003B566C" w:rsidRPr="003B566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3B566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инвестиции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финансирани от друг европейски или национален източник (вкл. </w:t>
      </w:r>
      <w:r w:rsidR="004C4AD6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LIFE, Националната програма за енергийна ефективност, ОП Региони в растеж 2014-2020 г., DESIREE, REECL и т.н.), които съвпадат с подмяната на отоплителното устройство, за което кандидатства</w:t>
      </w:r>
      <w:r w:rsid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м.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:rsidR="009841A7" w:rsidRPr="009841A7" w:rsidRDefault="009841A7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община</w:t>
      </w:r>
      <w:r w:rsidR="00623B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Монтана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 получател на ново отоплително устройство</w:t>
      </w:r>
      <w:r w:rsidR="00197F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публикуван заедно с поканата за кандидатстване за подмяна на старите отоплителни устройства на дърва и/или въглища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DA115F" w:rsidRDefault="00D8579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имот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 който ще се подменя отоплителният уред</w:t>
      </w:r>
      <w:r w:rsidR="00DB00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дърва/въглища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 заплатени дължимите към момента на кандидатстването данъци и такси</w:t>
      </w:r>
      <w:r w:rsidR="00DA115F"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:rsidR="003E3E57" w:rsidRDefault="003E3E57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F031D6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Запознат съм с условието, че оразмеряването на новия отоплителен уред, за който кандидатствам следва да бъде съобразено с техническите характеристики/параметри на жилището. С оглед на горепосоченото, изразявам своето съгласие да бъда консултиран за оразмеряването на новия уред за отопление. Запознат съм с условието, че ако не избера някой от препоръчаните </w:t>
      </w:r>
      <w:r w:rsidR="00F031D6" w:rsidRPr="00F031D6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ми</w:t>
      </w:r>
      <w:r w:rsidRPr="00F031D6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 отоплителни уреди по време на консултацията, няма да бъда класиран по поканата.</w:t>
      </w:r>
    </w:p>
    <w:p w:rsidR="00560DFF" w:rsidRPr="003B566C" w:rsidRDefault="00560DFF" w:rsidP="00560DFF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Заявявам, че за посочения имот няма да подавам заявления за </w:t>
      </w:r>
      <w:r w:rsidRPr="00095F65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инвестиции, финансирани от друг европейски или национален източник (вкл. Програма LIFE, Националната програма за енергийна ефективност, ОП Региони в растеж 2014-2020 г., DESIREE, REECL и т.н.), които съвпадат с подмяната на отоплителното устройство, за което кандидатствам</w:t>
      </w:r>
      <w:r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.</w:t>
      </w:r>
    </w:p>
    <w:p w:rsidR="003B566C" w:rsidRPr="00DC7201" w:rsidRDefault="003B566C" w:rsidP="003B566C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C7201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lastRenderedPageBreak/>
        <w:t xml:space="preserve">В сградата, в която се намира имотът, към момента на подаване на документите за кандидатстване, не са били и не се извършват инвестиции за същата дейност, финансирана от ЕСИФ или чрез други инструменти на ЕС, както и с други публични средства, различни от тези на бенефициента </w:t>
      </w:r>
    </w:p>
    <w:p w:rsidR="003B566C" w:rsidRPr="00DC7201" w:rsidRDefault="003B566C" w:rsidP="003B566C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C7201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Приложимо </w:t>
      </w:r>
      <w:r w:rsidRPr="00DC7201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3B566C" w:rsidRPr="00DC7201" w:rsidRDefault="003B566C" w:rsidP="003B566C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C7201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Неприложимо </w:t>
      </w:r>
      <w:r w:rsidRPr="00DC7201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3B566C" w:rsidRPr="00DC7201" w:rsidRDefault="003B566C" w:rsidP="003B566C">
      <w:pPr>
        <w:spacing w:before="240" w:line="240" w:lineRule="atLeast"/>
        <w:ind w:left="6"/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</w:pPr>
      <w:r w:rsidRPr="00DC7201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 xml:space="preserve">Забележка: Обстоятелството по т. 13 се декларира само по отношение на мерките свързани с монтиране на газов котел, когато се финансират подобни мерки в многофамилни жилищни сгради (сграда, предназначена за постоянно обитаване, в която най-малко 60 на сто от нейната разгъната застроена площ се заема от жилища и която е с 6 или повече обособени самостоятелни обекти с жилищно предназначение съответно на 3 и повече етажа). </w:t>
      </w:r>
    </w:p>
    <w:p w:rsidR="003B566C" w:rsidRPr="00DC7201" w:rsidRDefault="003B566C" w:rsidP="003B566C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C7201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В сградата, в която се намира имотът, не са били и не се извършват инвестиции за мярката, за която се кандидатства, от Националната програма за енергийна ефективност, ОП „Региони в растеж“ 2014-2020 г., DESIREE, REECL и др.</w:t>
      </w:r>
    </w:p>
    <w:p w:rsidR="003B566C" w:rsidRPr="00DC7201" w:rsidRDefault="003B566C" w:rsidP="003B566C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C7201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Приложимо </w:t>
      </w:r>
      <w:r w:rsidRPr="00DC7201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3B566C" w:rsidRPr="00DC7201" w:rsidRDefault="003B566C" w:rsidP="003B566C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C7201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Неприложимо </w:t>
      </w:r>
      <w:r w:rsidRPr="00DC7201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3B566C" w:rsidRPr="000A1022" w:rsidRDefault="003B566C" w:rsidP="003B566C">
      <w:pPr>
        <w:spacing w:before="240" w:line="240" w:lineRule="atLeast"/>
        <w:ind w:left="6"/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</w:pPr>
      <w:r w:rsidRPr="00DC7201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>Забележка: Обстоятелството по т. 14 се декларира в случай, че имотът се намира в  многофамилна сграда с над 3 етажа и над 6 обекта.</w:t>
      </w:r>
    </w:p>
    <w:p w:rsidR="007238E4" w:rsidRPr="00BE5109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:rsidR="007238E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:rsidR="007238E4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Content>
        <w:p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560DFF">
      <w:headerReference w:type="default" r:id="rId8"/>
      <w:footerReference w:type="default" r:id="rId9"/>
      <w:pgSz w:w="11906" w:h="16838"/>
      <w:pgMar w:top="851" w:right="1416" w:bottom="1843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9B" w:rsidRDefault="004A499B" w:rsidP="004C4AD6">
      <w:pPr>
        <w:spacing w:after="0"/>
      </w:pPr>
      <w:r>
        <w:separator/>
      </w:r>
    </w:p>
  </w:endnote>
  <w:endnote w:type="continuationSeparator" w:id="0">
    <w:p w:rsidR="004A499B" w:rsidRDefault="004A499B" w:rsidP="004C4A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35" w:rsidRPr="000A6F7D" w:rsidRDefault="00623B35" w:rsidP="00623B35">
    <w:pPr>
      <w:pStyle w:val="Footer"/>
      <w:jc w:val="center"/>
      <w:rPr>
        <w:i/>
      </w:rPr>
    </w:pPr>
    <w:r w:rsidRPr="00450A03">
      <w:rPr>
        <w:i/>
      </w:rPr>
      <w:t xml:space="preserve">------------------------------------------------ </w:t>
    </w:r>
    <w:hyperlink r:id="rId1" w:history="1">
      <w:r w:rsidRPr="00450A03">
        <w:rPr>
          <w:rStyle w:val="Hyperlink"/>
          <w:i/>
        </w:rPr>
        <w:t>www.eufunds.bg</w:t>
      </w:r>
    </w:hyperlink>
    <w:r w:rsidRPr="00450A03">
      <w:rPr>
        <w:i/>
      </w:rPr>
      <w:t xml:space="preserve"> ---------------------------------------</w:t>
    </w:r>
    <w:r>
      <w:rPr>
        <w:i/>
      </w:rPr>
      <w:t>-----</w:t>
    </w:r>
  </w:p>
  <w:tbl>
    <w:tblPr>
      <w:tblW w:w="0" w:type="auto"/>
      <w:tblLook w:val="04A0"/>
    </w:tblPr>
    <w:tblGrid>
      <w:gridCol w:w="1375"/>
      <w:gridCol w:w="7771"/>
    </w:tblGrid>
    <w:tr w:rsidR="00623B35" w:rsidRPr="00EE0B7D" w:rsidTr="00B1119D">
      <w:tc>
        <w:tcPr>
          <w:tcW w:w="1384" w:type="dxa"/>
          <w:shd w:val="clear" w:color="auto" w:fill="auto"/>
        </w:tcPr>
        <w:p w:rsidR="00623B35" w:rsidRPr="00EE0B7D" w:rsidRDefault="00623B35" w:rsidP="00B1119D">
          <w:pPr>
            <w:pStyle w:val="Footer"/>
            <w:jc w:val="center"/>
            <w:rPr>
              <w:i/>
            </w:rPr>
          </w:pPr>
          <w:r w:rsidRPr="00EE0B7D">
            <w:rPr>
              <w:b/>
              <w:sz w:val="40"/>
              <w:szCs w:val="40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0.75pt" o:ole="" fillcolor="window">
                <v:imagedata r:id="rId2" o:title=""/>
              </v:shape>
              <o:OLEObject Type="Embed" ProgID="CDraw5" ShapeID="_x0000_i1025" DrawAspect="Content" ObjectID="_1738069405" r:id="rId3"/>
            </w:object>
          </w:r>
        </w:p>
      </w:tc>
      <w:tc>
        <w:tcPr>
          <w:tcW w:w="8395" w:type="dxa"/>
          <w:shd w:val="clear" w:color="auto" w:fill="auto"/>
        </w:tcPr>
        <w:p w:rsidR="00623B35" w:rsidRPr="00623B35" w:rsidRDefault="00623B35" w:rsidP="00B1119D">
          <w:pPr>
            <w:pStyle w:val="Footer"/>
            <w:spacing w:before="120" w:after="120"/>
            <w:rPr>
              <w:rFonts w:ascii="Times New Roman" w:hAnsi="Times New Roman"/>
              <w:i/>
              <w:sz w:val="20"/>
              <w:lang w:val="bg-BG"/>
            </w:rPr>
          </w:pPr>
          <w:r w:rsidRPr="00623B35">
            <w:rPr>
              <w:rFonts w:ascii="Times New Roman" w:hAnsi="Times New Roman"/>
              <w:i/>
              <w:sz w:val="20"/>
              <w:lang w:val="bg-BG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623B35" w:rsidRDefault="00623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9B" w:rsidRDefault="004A499B" w:rsidP="004C4AD6">
      <w:pPr>
        <w:spacing w:after="0"/>
      </w:pPr>
      <w:r>
        <w:separator/>
      </w:r>
    </w:p>
  </w:footnote>
  <w:footnote w:type="continuationSeparator" w:id="0">
    <w:p w:rsidR="004A499B" w:rsidRDefault="004A499B" w:rsidP="004C4A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35" w:rsidRPr="00623B35" w:rsidRDefault="00623B35">
    <w:pPr>
      <w:pStyle w:val="Head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9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10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3597C"/>
    <w:rsid w:val="000021FE"/>
    <w:rsid w:val="00005B03"/>
    <w:rsid w:val="000123D7"/>
    <w:rsid w:val="00045507"/>
    <w:rsid w:val="0005103B"/>
    <w:rsid w:val="00055AD5"/>
    <w:rsid w:val="00070FAC"/>
    <w:rsid w:val="00074996"/>
    <w:rsid w:val="00076DB0"/>
    <w:rsid w:val="000A1B4B"/>
    <w:rsid w:val="000C752D"/>
    <w:rsid w:val="000D5116"/>
    <w:rsid w:val="0013205C"/>
    <w:rsid w:val="001370AD"/>
    <w:rsid w:val="0014437C"/>
    <w:rsid w:val="00167CA4"/>
    <w:rsid w:val="00190225"/>
    <w:rsid w:val="00197F49"/>
    <w:rsid w:val="002108EC"/>
    <w:rsid w:val="002169D5"/>
    <w:rsid w:val="00260C10"/>
    <w:rsid w:val="00261CDC"/>
    <w:rsid w:val="00287D37"/>
    <w:rsid w:val="002A6D71"/>
    <w:rsid w:val="002A717C"/>
    <w:rsid w:val="002C0672"/>
    <w:rsid w:val="002E120E"/>
    <w:rsid w:val="002E5EA6"/>
    <w:rsid w:val="002E7EEA"/>
    <w:rsid w:val="002F19D8"/>
    <w:rsid w:val="00315AF7"/>
    <w:rsid w:val="00355502"/>
    <w:rsid w:val="003730C8"/>
    <w:rsid w:val="00380573"/>
    <w:rsid w:val="00396368"/>
    <w:rsid w:val="003A393C"/>
    <w:rsid w:val="003B566C"/>
    <w:rsid w:val="003B5689"/>
    <w:rsid w:val="003E3E57"/>
    <w:rsid w:val="003E42E7"/>
    <w:rsid w:val="003F0B6E"/>
    <w:rsid w:val="003F5D4F"/>
    <w:rsid w:val="004067A8"/>
    <w:rsid w:val="00410494"/>
    <w:rsid w:val="00421752"/>
    <w:rsid w:val="0042431E"/>
    <w:rsid w:val="0043597C"/>
    <w:rsid w:val="00492229"/>
    <w:rsid w:val="004A499B"/>
    <w:rsid w:val="004C2596"/>
    <w:rsid w:val="004C4AD6"/>
    <w:rsid w:val="004F4F1B"/>
    <w:rsid w:val="00512364"/>
    <w:rsid w:val="0054224D"/>
    <w:rsid w:val="00560DFF"/>
    <w:rsid w:val="00595757"/>
    <w:rsid w:val="0060514B"/>
    <w:rsid w:val="006079AD"/>
    <w:rsid w:val="00616D76"/>
    <w:rsid w:val="00623B35"/>
    <w:rsid w:val="00642EDF"/>
    <w:rsid w:val="00644935"/>
    <w:rsid w:val="00662180"/>
    <w:rsid w:val="006B3F4F"/>
    <w:rsid w:val="006D6E15"/>
    <w:rsid w:val="006E63B4"/>
    <w:rsid w:val="006E6D74"/>
    <w:rsid w:val="00701AB8"/>
    <w:rsid w:val="00705782"/>
    <w:rsid w:val="007210AC"/>
    <w:rsid w:val="007238E4"/>
    <w:rsid w:val="00736A29"/>
    <w:rsid w:val="007A7DB1"/>
    <w:rsid w:val="0080557E"/>
    <w:rsid w:val="008134CE"/>
    <w:rsid w:val="008159D5"/>
    <w:rsid w:val="00864583"/>
    <w:rsid w:val="00883BA7"/>
    <w:rsid w:val="008844D4"/>
    <w:rsid w:val="008E2544"/>
    <w:rsid w:val="00913F08"/>
    <w:rsid w:val="0094505E"/>
    <w:rsid w:val="00946C62"/>
    <w:rsid w:val="009643EA"/>
    <w:rsid w:val="00972351"/>
    <w:rsid w:val="00977E33"/>
    <w:rsid w:val="009841A7"/>
    <w:rsid w:val="00996E9C"/>
    <w:rsid w:val="009A4FD9"/>
    <w:rsid w:val="009A61F6"/>
    <w:rsid w:val="009A7D8B"/>
    <w:rsid w:val="009B5E8B"/>
    <w:rsid w:val="009E6B92"/>
    <w:rsid w:val="009F264C"/>
    <w:rsid w:val="00A0257D"/>
    <w:rsid w:val="00A44150"/>
    <w:rsid w:val="00A67802"/>
    <w:rsid w:val="00A70986"/>
    <w:rsid w:val="00A9423B"/>
    <w:rsid w:val="00AD2F81"/>
    <w:rsid w:val="00AD3C90"/>
    <w:rsid w:val="00AE2D03"/>
    <w:rsid w:val="00B17F29"/>
    <w:rsid w:val="00B51BA0"/>
    <w:rsid w:val="00B87813"/>
    <w:rsid w:val="00BA0453"/>
    <w:rsid w:val="00BB6C09"/>
    <w:rsid w:val="00BB7424"/>
    <w:rsid w:val="00BD0954"/>
    <w:rsid w:val="00C5082F"/>
    <w:rsid w:val="00C61C0F"/>
    <w:rsid w:val="00C74EEE"/>
    <w:rsid w:val="00C76831"/>
    <w:rsid w:val="00CB0135"/>
    <w:rsid w:val="00CB06D2"/>
    <w:rsid w:val="00CE775B"/>
    <w:rsid w:val="00CE7E24"/>
    <w:rsid w:val="00CF4B7F"/>
    <w:rsid w:val="00D13CDC"/>
    <w:rsid w:val="00D14065"/>
    <w:rsid w:val="00D4318E"/>
    <w:rsid w:val="00D52D75"/>
    <w:rsid w:val="00D63106"/>
    <w:rsid w:val="00D671BD"/>
    <w:rsid w:val="00D8579F"/>
    <w:rsid w:val="00D94997"/>
    <w:rsid w:val="00DA115F"/>
    <w:rsid w:val="00DA5068"/>
    <w:rsid w:val="00DA785E"/>
    <w:rsid w:val="00DB0049"/>
    <w:rsid w:val="00DB56E4"/>
    <w:rsid w:val="00DC7201"/>
    <w:rsid w:val="00DF7816"/>
    <w:rsid w:val="00E00311"/>
    <w:rsid w:val="00E249FE"/>
    <w:rsid w:val="00E64779"/>
    <w:rsid w:val="00E97E61"/>
    <w:rsid w:val="00EA079B"/>
    <w:rsid w:val="00EC1B25"/>
    <w:rsid w:val="00ED0DBA"/>
    <w:rsid w:val="00ED6984"/>
    <w:rsid w:val="00EE23DD"/>
    <w:rsid w:val="00F031D6"/>
    <w:rsid w:val="00F375F3"/>
    <w:rsid w:val="00F718AE"/>
    <w:rsid w:val="00F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257E4C"/>
    <w:rsid w:val="001D011F"/>
    <w:rsid w:val="001F0D69"/>
    <w:rsid w:val="002553D1"/>
    <w:rsid w:val="00257E4C"/>
    <w:rsid w:val="00322EBB"/>
    <w:rsid w:val="00462D68"/>
    <w:rsid w:val="004A6F0C"/>
    <w:rsid w:val="00521F5D"/>
    <w:rsid w:val="0052310E"/>
    <w:rsid w:val="00537435"/>
    <w:rsid w:val="005868A4"/>
    <w:rsid w:val="005D6048"/>
    <w:rsid w:val="0065189E"/>
    <w:rsid w:val="00692288"/>
    <w:rsid w:val="00766345"/>
    <w:rsid w:val="008A427C"/>
    <w:rsid w:val="00B16080"/>
    <w:rsid w:val="00B63121"/>
    <w:rsid w:val="00C845D5"/>
    <w:rsid w:val="00CB7674"/>
    <w:rsid w:val="00D5091B"/>
    <w:rsid w:val="00DA26D9"/>
    <w:rsid w:val="00E531E4"/>
    <w:rsid w:val="00EB0551"/>
    <w:rsid w:val="00FA6626"/>
    <w:rsid w:val="00FD2C55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8604-9572-4D2C-B15E-BD016044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5</cp:revision>
  <cp:lastPrinted>2020-04-08T13:18:00Z</cp:lastPrinted>
  <dcterms:created xsi:type="dcterms:W3CDTF">2023-01-10T09:04:00Z</dcterms:created>
  <dcterms:modified xsi:type="dcterms:W3CDTF">2023-02-16T14:16:00Z</dcterms:modified>
</cp:coreProperties>
</file>